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2022</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上海市杨浦区控江医院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436386"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center"/>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56.6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10.3</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center"/>
        <w:rPr>
          <w:rFonts w:ascii="宋体" w:eastAsia="宋体"/>
          <w:color w:val="231F20"/>
          <w:sz w:val="21"/>
          <w:szCs w:val="21"/>
        </w:rPr>
      </w:pPr>
      <w:bookmarkStart w:id="3" w:name="data_table_02"/>
      <w:r>
        <w:rPr>
          <w:rFonts w:ascii="宋体" w:eastAsia="宋体"/>
          <w:color w:val="231F20"/>
          <w:sz w:val="21"/>
          <w:szCs w:val="21"/>
        </w:rPr>
        <w:t>表2.2022年主要临床主要分离菌种分布（前20位）</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31.24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15.85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12.59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10.26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6.06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6.06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4.20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约氏不动杆菌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斯氏普罗威登斯菌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0.23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429</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center"/>
        <w:rPr>
          <w:rFonts w:ascii="宋体" w:eastAsia="宋体"/>
          <w:color w:val="231F20"/>
          <w:sz w:val="21"/>
          <w:szCs w:val="21"/>
        </w:rPr>
      </w:pPr>
      <w:bookmarkStart w:id="4" w:name="data_table_03"/>
      <w:r>
        <w:rPr>
          <w:rFonts w:ascii="宋体" w:eastAsia="宋体"/>
          <w:color w:val="231F20"/>
          <w:sz w:val="21"/>
          <w:szCs w:val="21"/>
        </w:rPr>
        <w:t>表3.112株呼吸道标本分离菌主要菌种分布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center"/>
        <w:rPr>
          <w:rFonts w:ascii="宋体" w:eastAsia="宋体"/>
          <w:color w:val="231F20"/>
          <w:sz w:val="21"/>
          <w:szCs w:val="21"/>
        </w:rPr>
      </w:pPr>
      <w:bookmarkStart w:id="5" w:name="data_table_04"/>
      <w:r>
        <w:rPr>
          <w:rFonts w:ascii="宋体" w:eastAsia="宋体"/>
          <w:color w:val="231F20"/>
          <w:sz w:val="21"/>
          <w:szCs w:val="21"/>
        </w:rPr>
        <w:t>表4.243株尿道标本分离菌主要菌种分布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斯氏普罗威登斯菌(Providencia stuartii)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center"/>
        <w:rPr>
          <w:rFonts w:ascii="宋体" w:eastAsia="宋体"/>
          <w:color w:val="231F20"/>
          <w:sz w:val="21"/>
          <w:szCs w:val="21"/>
        </w:rPr>
      </w:pPr>
      <w:bookmarkStart w:id="6" w:name="data_table_05"/>
      <w:r>
        <w:rPr>
          <w:rFonts w:ascii="宋体" w:eastAsia="宋体"/>
          <w:color w:val="231F20"/>
          <w:sz w:val="21"/>
          <w:szCs w:val="21"/>
        </w:rPr>
        <w:t>表5.15株血液标本分离菌主要菌种分布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center"/>
        <w:rPr>
          <w:rFonts w:ascii="宋体" w:eastAsia="宋体"/>
          <w:color w:val="231F20"/>
          <w:sz w:val="21"/>
          <w:szCs w:val="21"/>
        </w:rPr>
      </w:pPr>
      <w:bookmarkStart w:id="7" w:name="data_table_06"/>
      <w:r>
        <w:rPr>
          <w:rFonts w:ascii="宋体" w:eastAsia="宋体"/>
          <w:color w:val="231F20"/>
          <w:sz w:val="21"/>
          <w:szCs w:val="21"/>
        </w:rPr>
        <w:t>表6.0株脑脊液标本分离菌主要菌种分布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3600" w:type="dxa"/>
            <w:gridSpan w:val="3"/>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center"/>
        <w:rPr>
          <w:rFonts w:ascii="宋体" w:eastAsia="宋体"/>
          <w:color w:val="231F20"/>
          <w:sz w:val="21"/>
          <w:szCs w:val="21"/>
        </w:rPr>
      </w:pPr>
      <w:bookmarkStart w:id="8" w:name="data_table_07"/>
      <w:r>
        <w:rPr>
          <w:rFonts w:ascii="宋体" w:eastAsia="宋体"/>
          <w:color w:val="231F20"/>
          <w:sz w:val="21"/>
          <w:szCs w:val="21"/>
        </w:rPr>
        <w:t>表7.9株伤口脓液标本分离菌主要菌种分布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center"/>
        <w:rPr>
          <w:rFonts w:ascii="宋体" w:eastAsia="宋体"/>
          <w:color w:val="231F20"/>
          <w:sz w:val="21"/>
          <w:szCs w:val="21"/>
        </w:rPr>
      </w:pPr>
      <w:bookmarkStart w:id="9" w:name="data_table_08"/>
      <w:r>
        <w:rPr>
          <w:rFonts w:ascii="宋体" w:eastAsia="宋体"/>
          <w:color w:val="231F20"/>
          <w:sz w:val="21"/>
          <w:szCs w:val="21"/>
        </w:rPr>
        <w:t>表8.1株胸水标本分离菌主要菌种分布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center"/>
        <w:rPr>
          <w:rFonts w:ascii="宋体" w:eastAsia="宋体"/>
          <w:color w:val="231F20"/>
          <w:sz w:val="21"/>
          <w:szCs w:val="21"/>
        </w:rPr>
      </w:pPr>
      <w:bookmarkStart w:id="10" w:name="data_table_09"/>
      <w:r>
        <w:rPr>
          <w:rFonts w:ascii="宋体" w:eastAsia="宋体"/>
          <w:color w:val="231F20"/>
          <w:sz w:val="21"/>
          <w:szCs w:val="21"/>
        </w:rPr>
        <w:t>表9.3株腹水标本分离菌主要菌种分布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center"/>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MRSA(n=14)</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MSSA(n=5)</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center"/>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MRCNS(n=2)</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center"/>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屎肠球菌(n=208)</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粪肠球菌(n=232)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88.5</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center"/>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3600" w:type="dxa"/>
            <w:gridSpan w:val="4"/>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center"/>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大肠埃希菌(n=2344)</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肺炎克雷伯菌(n=834)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center"/>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奇异变形杆菌(n=657)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阴沟肠杆菌(n=26)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center"/>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黏质沙雷菌(n=96)</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弗劳地柠檬酸杆菌(n=26)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center"/>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铜绿假单胞菌(n=813)</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鲍曼不动杆菌(n=250)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center"/>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嗜麦芽窄食单胞菌(n=742)</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洋葱伯克霍尔德菌(n=29)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34.9</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center"/>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p w:rsidR="000B0FFD">
      <w:pPr>
        <w:jc w:val="right"/>
        <w:rPr>
          <w:rFonts w:ascii="宋体" w:eastAsia="宋体" w:hAnsi="宋体" w:cs="宋体" w:hint="eastAsia"/>
          <w:sz w:val="20"/>
        </w:rPr>
      </w:pPr>
      <w:r>
        <w:rPr>
          <w:rFonts w:ascii="宋体" w:eastAsia="宋体" w:hAnsi="宋体" w:cs="宋体" w:hint="eastAsia"/>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合计(n=0)</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成人(n=0)</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5000" w:type="dxa"/>
            <w:gridSpan w:val="1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没有数据</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