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2021</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上海交通大学医学院附属仁济医院（东院）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2195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507</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表2.2021年主要临床主要分离菌种分布（前20位）（%）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1179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15.91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B群β-溶血链球菌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0.66</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0.66</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表3.2195株呼吸道标本分离菌主要菌种分布（%）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表4.1551株尿道标本分离菌主要菌种分布（%）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B群β-溶血链球菌(Streptococcus, beta-haem. Group B)</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表5.579株血液标本分离菌主要菌种分布（%）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表6.19株脑脊液标本分离菌主要菌种分布（%）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表7.89株伤口脓液标本分离菌主要菌种分布（%）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B群β-溶血链球菌(Streptococcus, beta-haem. Group B)</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粪产碱菌粪亚种(Alcaligenes faecalis (odorans))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表8.9株胸水标本分离菌主要菌种分布（%）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表9.84株腹水标本分离菌主要菌种分布（%）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MRSA(n=182)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MSSA(n=226)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MRCNS(n=139)</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MSCNS(n=82)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屎肠球菌(n=299)</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粪肠球菌(n=412)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大肠埃希菌(n=16931)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肺炎克雷伯菌(n=942)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奇异变形杆菌(n=170)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阴沟肠杆菌(n=158)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黏质沙雷菌(n=84)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弗劳地柠檬酸杆菌(n=39)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铜绿假单胞菌(n=443)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鲍曼不动杆菌(n=531)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嗜麦芽窄食单胞菌(n=215)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洋葱伯克霍尔德菌(n=2143)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