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上海长征医院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652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55.7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118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表3.652株呼吸道标本分离菌主要菌种分布（%）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脑膜败血伊丽莎白金菌(Flavobacterium meningosepticum)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产吲哚金黄杆菌(Chryseobacterium indologenes)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Citrobacter diversus-levinea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阪崎肠杆菌(Enterobacter sakazakii)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表4.176株尿道标本分离菌主要菌种分布（%）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海氏肠球菌(Enterococcus hirae)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铅黄肠球菌(Enterococcus casseliflavus)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停乳链球菌(Streptococcus dysgalactiae)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表5.100株血液标本分离菌主要菌种分布（%）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缓慢葡萄球菌(Staphylococcus lentus)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草绿色链球菌,α-溶血(Streptococcus viridans, alpha-hem.)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耳葡萄球菌(Staphylococcus auricularis)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科氏葡萄球菌(Staphylococcus cohnii)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链球菌属(Streptococcus sp.)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表6.4株脑脊液标本分离菌主要菌种分布（%）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泛菌属(Pantoea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表7.13株伤口脓液标本分离菌主要菌种分布（%）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表8.4株胸水标本分离菌主要菌种分布（%）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表9.23株腹水标本分离菌主要菌种分布（%）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产吲哚金黄杆菌(Chryseobacterium indologenes)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门多萨假单胞菌(Pseudomonas mendocina)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