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四川省人民医院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85188"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5673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40.8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2685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2532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1418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491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1004</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7.2</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2618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18.81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2239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16.08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1153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8.28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1086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7.80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1013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7.28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759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5.45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464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302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0.94</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128</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0.92</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表3.5673株呼吸道标本分离菌主要菌种分布（%）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表4.2685株尿道标本分离菌主要菌种分布（%）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表5.2532株血液标本分离菌主要菌种分布（%）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科氏葡萄球菌解脲亚种(Staphylococcus cohnii ss. urealyticum)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表6.71株脑脊液标本分离菌主要菌种分布（%）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产单核细胞李斯特菌(Listeria monocytogenes)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脑膜炎奈瑟菌(Neisseria meningitidis)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鸡葡萄球菌(Staphylococcus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木糖葡萄球菌(Staphylococcus xylosus)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表7.1418株伤口脓液标本分离菌主要菌种分布（%）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表8.65株胸水标本分离菌主要菌种分布（%）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中间链球菌(Streptococcus intermedius)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草绿色链球菌,α-溶血(Streptococcus viridans, alpha-hem.)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河生肠杆菌生物2型(Enterobacter amnigenus 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路邓葡萄球菌(Staphylococcus lugdunensis)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表9.145株腹水标本分离菌主要菌种分布（%）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产单核细胞李斯特菌(Listeria monocytogenes)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left"/>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MRSA(n=303)</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MSSA(n=710)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left"/>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MRCNS(n=598)</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MSCNS(n=288)</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66.2</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34.6</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left"/>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屎肠球菌(n=759)</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粪肠球菌(n=445)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left"/>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207</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94.7</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201</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90.0</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left"/>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大肠埃希菌(n=45131)</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肺炎克雷伯菌(n=2239)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11.9</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left"/>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奇异变形杆菌(n=187)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阴沟肠杆菌(n=302)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left"/>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黏质沙雷菌(n=154)</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弗劳地柠檬酸杆菌(n=70)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left"/>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铜绿假单胞菌(n=1153)</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鲍曼不动杆菌(n=1086)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19.5</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left"/>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嗜麦芽窄食单胞菌(n=616)</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left"/>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合计(n=464)</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成人(n=326)</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儿童(n=138)</w:t>
            </w:r>
          </w:p>
        </w:tc>
      </w:tr>
      <w:tr>
        <w:tblPrEx>
          <w:tblW w:w="5000" w:type="pct"/>
          <w:jc w:val="center"/>
          <w:tblCellMar>
            <w:left w:w="108" w:type="dxa"/>
            <w:right w:w="108" w:type="dxa"/>
          </w:tblCellMar>
        </w:tblPrEx>
        <w:trPr>
          <w:gridAfter w:val="1"/>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氨苄西林</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462</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66.5</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26.6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325</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66.8</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26.8</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137</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65.7</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26.3</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阿莫西林/克拉维酸</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462</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325</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137</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451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93.6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316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92.7</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135</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95.6</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460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94.8</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325</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95.4</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135</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5.9</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93.3</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甲氧苄啶/磺胺甲噁唑</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457</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52.5</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41.1</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321</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51.7</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42.7</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136</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54.4</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37.5</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