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上海交通大学医学院附属第九人民医院（北部）</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4591"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505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36.7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357</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25.9</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15.17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13.06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11.83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9.14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4.86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0.36</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0.36</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表3.505株呼吸道标本分离菌主要菌种分布（%）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副流感嗜血杆菌(Haemophilus parainfluenzae)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唐菖蒲伯克霍尔德菌(Burkholderia gladioli)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多杀巴斯德菌(Pasteurella multocida)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表4.380株尿道标本分离菌主要菌种分布（%）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醋酸钙不动杆菌(Acinetobacter calcoaceticus)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表5.83株血液标本分离菌主要菌种分布（%）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肠炎沙门菌肠炎亚种(Salmonella Enteritidis)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表6.6株脑脊液标本分离菌主要菌种分布（%）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表7.28株伤口脓液标本分离菌主要菌种分布（%）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表9.7株腹水标本分离菌主要菌种分布（%）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MRSA(n=56)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MSSA(n=70)</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56.5</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MRCNS(n=10)</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MSCNS(n=8)</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屎肠球菌(n=48)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粪肠球菌(n=67)</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大肠埃希菌(n=4287)</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肺炎克雷伯菌(n=209)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奇异变形杆菌(n=62)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阴沟肠杆菌(n=45)</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黏质沙雷菌(n=17)</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铜绿假单胞菌(n=163)</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鲍曼不动杆菌(n=180)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18.9</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12.2</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嗜麦芽窄食单胞菌(n=49)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洋葱伯克霍尔德菌(n=2)</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表19.流感嗜血杆菌对抗菌药物的耐药率和敏感率（%）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400"/>
        <w:gridCol w:w="400"/>
        <w:gridCol w:w="400"/>
        <w:gridCol w:w="2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合计(n=5)</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成人(n=5)</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儿童(n=0)</w:t>
            </w:r>
          </w:p>
        </w:tc>
      </w:tr>
      <w:tr>
        <w:tblPrEx>
          <w:tblW w:w="5000" w:type="pct"/>
          <w:jc w:val="center"/>
          <w:tblCellMar>
            <w:left w:w="108" w:type="dxa"/>
            <w:right w:w="108" w:type="dxa"/>
          </w:tblCellMar>
        </w:tblPrEx>
        <w:trPr>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氨苄西林/舒巴坦</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r>
        <w:tblPrEx>
          <w:tblW w:w="5000" w:type="pct"/>
          <w:jc w:val="center"/>
          <w:tblCellMar>
            <w:left w:w="108" w:type="dxa"/>
            <w:right w:w="108" w:type="dxa"/>
          </w:tblCellMar>
        </w:tblPrEx>
        <w:trPr>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