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2026</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北京协和医院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24469"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648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30.3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617</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28.9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17.7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3.7</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0.1</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167</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7.8</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表2.2026年主要临床主要分离菌种分布（前20位）（%）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表3.379株呼吸道标本分离菌主要菌种分布（%）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爱知戈登菌(Gordona aichiensis)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解鸟氨酸拉乌尔菌(Raoultella ornitholytica)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金黄杆菌属(Chryseobacterium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门多萨假单胞菌(Pseudomonas mendocina)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表4.648株尿道标本分离菌主要菌种分布（%）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约氏不动杆菌(Acinetobacter johnsonii)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雷极普罗威登斯菌(Providencia rettgeri)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表5.169株血液标本分离菌主要菌种分布（%）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唾液链球菌(Streptococcus salivarius)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血链球菌(Streptococcus 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副血链球菌(Streptococcus parasanguinis)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口腔链球菌(Streptococcus oralis)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cenocepacia (genomovar III)</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0.6</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表6.3株脑脊液标本分离菌主要菌种分布（%）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产单核细胞李斯特菌(Listeria monocytogenes)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表7.79株伤口脓液标本分离菌主要菌种分布（%）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Citrobacter diversus-levinea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布拉克柠檬酸杆菌(Citrobacter braakii)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鼻疽伯克霍尔德菌(Burkholderia mallei)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木糖氧化无色杆菌(Alcaligenes xylosoxidans)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斯氏假单胞菌(Pseudomonas stutzeri)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表8.11株胸水标本分离菌主要菌种分布（%）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表9.28株腹水标本分离菌主要菌种分布（%）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鹑鸡肠球菌(Enterococcus gallinarum)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泛菌属(Pantoea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戈登链球菌(Streptococcus gordonii)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rPr>
          <w:rFonts w:ascii="宋体" w:eastAsia="宋体"/>
          <w:color w:val="231F20"/>
          <w:sz w:val="21"/>
          <w:szCs w:val="21"/>
        </w:rPr>
      </w:pPr>
      <w:bookmarkStart w:id="11" w:name="data_table_10"/>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rPr>
          <w:rFonts w:ascii="宋体" w:eastAsia="宋体"/>
          <w:color w:val="231F20"/>
          <w:sz w:val="21"/>
          <w:szCs w:val="21"/>
        </w:rPr>
      </w:pPr>
      <w:bookmarkStart w:id="12" w:name="data_table_11"/>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rPr>
          <w:rFonts w:ascii="宋体" w:eastAsia="宋体"/>
          <w:color w:val="231F20"/>
          <w:sz w:val="21"/>
          <w:szCs w:val="21"/>
        </w:rPr>
      </w:pPr>
      <w:bookmarkStart w:id="13" w:name="data_table_12"/>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rPr>
          <w:rFonts w:ascii="宋体" w:eastAsia="宋体"/>
          <w:color w:val="231F20"/>
          <w:sz w:val="21"/>
          <w:szCs w:val="21"/>
        </w:rPr>
      </w:pPr>
      <w:bookmarkStart w:id="14" w:name="data_table_13"/>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rPr>
          <w:rFonts w:ascii="宋体" w:eastAsia="宋体"/>
          <w:color w:val="231F20"/>
          <w:sz w:val="21"/>
          <w:szCs w:val="21"/>
        </w:rPr>
      </w:pPr>
      <w:bookmarkStart w:id="15" w:name="data_table_14"/>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rPr>
          <w:rFonts w:ascii="宋体" w:eastAsia="宋体"/>
          <w:color w:val="231F20"/>
          <w:sz w:val="21"/>
          <w:szCs w:val="21"/>
        </w:rPr>
      </w:pPr>
      <w:bookmarkStart w:id="16" w:name="data_table_15"/>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rPr>
          <w:rFonts w:ascii="宋体" w:eastAsia="宋体"/>
          <w:color w:val="231F20"/>
          <w:sz w:val="21"/>
          <w:szCs w:val="21"/>
        </w:rPr>
      </w:pPr>
      <w:bookmarkStart w:id="17" w:name="data_table_16"/>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rPr>
          <w:rFonts w:ascii="宋体" w:eastAsia="宋体"/>
          <w:color w:val="231F20"/>
          <w:sz w:val="21"/>
          <w:szCs w:val="21"/>
        </w:rPr>
      </w:pPr>
      <w:bookmarkStart w:id="18" w:name="data_table_17"/>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rPr>
          <w:rFonts w:ascii="宋体" w:eastAsia="宋体"/>
          <w:color w:val="231F20"/>
          <w:sz w:val="21"/>
          <w:szCs w:val="21"/>
        </w:rPr>
      </w:pPr>
      <w:bookmarkStart w:id="19" w:name="data_table_18"/>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