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2024</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深圳市人民医院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991866"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924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23.9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745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579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394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815</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21.1</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表2.2024年主要临床主要分离菌种分布（前20位）（%）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表3.745株呼吸道标本分离菌主要菌种分布（%）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Burkholderia multivorans (genomovar 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Elizabethkingia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Burkholderia cenocepacia (genomovar III)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罗尔斯顿菌属(Ralstonia sp.)</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表4.924株尿道标本分离菌主要菌种分布（%）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鲍曼不动杆菌复合群(Acinetobacter calcoaceticus-baumannii comple)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表5.579株血液标本分离菌主要菌种分布（%）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科氏葡萄球菌解脲亚种(Staphylococcus cohnii ss. urealyticum)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表6.21株脑脊液标本分离菌主要菌种分布（%）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巴斯德葡萄球菌(Staphylococcus pasteuri)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短波单胞菌属(Brevundimonas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路邓葡萄球菌(Staphylococcus lugdunensis)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表7.153株伤口脓液标本分离菌主要菌种分布（%）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产碱假单胞菌(Pseudomonas alcaligenes)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表8.63株胸水标本分离菌主要菌种分布（%）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巴斯德葡萄球菌(Staphylococcus pasteuri)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葡萄球菌属(Staphylococcus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日沟维肠杆菌(Enterobacter gergoviae)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表9.71株腹水标本分离菌主要菌种分布（%）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葡萄球菌属(Staphylococcus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Burkholderia multivorans (genomovar 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抗辐射不动杆菌</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科氏葡萄球菌解脲亚种(Staphylococcus cohnii ss. urealyticum)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玫瑰单胞菌属(Roseomonas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日沟维肠杆菌(Enterobacter gergoviae)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表10.金黄色葡萄球菌对抗菌药物的耐药率和敏感率（%）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MRSA(n=64)</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MSSA(n=244)</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93.4</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91.4</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68.9</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表11.凝固酶阴性葡萄球菌对抗菌药物的耐药率和敏感率（%）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MRCNS(n=190)</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MSCNS(n=149)</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62.6</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35.2</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95.8</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94.4</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49.3</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99.5</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表12.屎肠球菌和粪肠球菌对抗菌药物的耐药率和敏感率（%）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表13.患者中非脑膜炎肺炎链球菌对抗菌药物的耐药率和敏感率（%）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96.7</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表14.大肠埃希菌和肺炎克雷伯菌对抗菌药物的耐药率和敏感率（%）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大肠埃希菌(n=12606)</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表15.奇异变形杆菌和阴沟肠杆菌对抗菌药物的耐药率和敏感率（%）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表16.黏质沙雷菌和弗劳地柠檬酸杆菌对抗菌药物的耐药率和敏感率（%）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表17.铜绿假单胞菌和鲍曼不动杆菌对抗菌药物的耐药率和敏感率（%）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表18.嗜麦芽窄食单胞菌和洋葱伯克霍尔德菌对抗菌药物的耐药率和敏感率（%）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洋葱伯克霍尔德菌(n=4)</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